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73" w:rsidRPr="00455F68" w:rsidRDefault="00595A73" w:rsidP="00595A73">
      <w:pPr>
        <w:jc w:val="center"/>
        <w:rPr>
          <w:rFonts w:ascii="Times New Roman" w:eastAsia="Times New Roman" w:hAnsi="Times New Roman" w:cs="Times New Roman"/>
          <w:color w:val="auto"/>
          <w:sz w:val="40"/>
          <w:szCs w:val="40"/>
        </w:rPr>
      </w:pPr>
      <w:r w:rsidRPr="00455F68">
        <w:rPr>
          <w:rFonts w:ascii="Times New Roman" w:eastAsia="Times New Roman" w:hAnsi="Times New Roman" w:cs="Times New Roman"/>
          <w:noProof/>
          <w:color w:val="auto"/>
          <w:sz w:val="40"/>
          <w:szCs w:val="40"/>
          <w:u w:val="single"/>
        </w:rPr>
        <w:drawing>
          <wp:anchor distT="0" distB="0" distL="114300" distR="114300" simplePos="0" relativeHeight="251662336" behindDoc="1" locked="0" layoutInCell="1" allowOverlap="1" wp14:anchorId="1D2D16AB" wp14:editId="65CB50FF">
            <wp:simplePos x="0" y="0"/>
            <wp:positionH relativeFrom="column">
              <wp:posOffset>6680200</wp:posOffset>
            </wp:positionH>
            <wp:positionV relativeFrom="paragraph">
              <wp:posOffset>20320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F68">
        <w:rPr>
          <w:rFonts w:ascii="Times New Roman" w:eastAsia="Times New Roman" w:hAnsi="Times New Roman" w:cs="Times New Roman"/>
          <w:noProof/>
          <w:color w:val="auto"/>
          <w:sz w:val="40"/>
          <w:szCs w:val="40"/>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F68">
        <w:rPr>
          <w:rFonts w:ascii="Times New Roman" w:eastAsia="Times New Roman" w:hAnsi="Times New Roman" w:cs="Times New Roman"/>
          <w:b/>
          <w:color w:val="auto"/>
          <w:sz w:val="40"/>
          <w:szCs w:val="40"/>
        </w:rPr>
        <w:t xml:space="preserve">MINISTRY OF EDUCATION                   </w:t>
      </w:r>
    </w:p>
    <w:p w:rsidR="00595A73" w:rsidRPr="00455F68" w:rsidRDefault="00595A73" w:rsidP="00595A73">
      <w:pPr>
        <w:jc w:val="center"/>
        <w:rPr>
          <w:rFonts w:ascii="Times New Roman" w:eastAsia="Times New Roman" w:hAnsi="Times New Roman" w:cs="Times New Roman"/>
          <w:color w:val="auto"/>
          <w:sz w:val="40"/>
          <w:szCs w:val="40"/>
        </w:rPr>
      </w:pPr>
      <w:r w:rsidRPr="00455F68">
        <w:rPr>
          <w:rFonts w:ascii="Times New Roman" w:eastAsia="Times New Roman" w:hAnsi="Times New Roman" w:cs="Times New Roman"/>
          <w:b/>
          <w:color w:val="auto"/>
          <w:sz w:val="40"/>
          <w:szCs w:val="40"/>
        </w:rPr>
        <w:t>STATE DEPARTMENT OF V.T.T</w:t>
      </w:r>
    </w:p>
    <w:p w:rsidR="00595A73" w:rsidRPr="00455F68" w:rsidRDefault="00595A73" w:rsidP="00595A73">
      <w:pPr>
        <w:tabs>
          <w:tab w:val="left" w:pos="270"/>
        </w:tabs>
        <w:jc w:val="center"/>
        <w:rPr>
          <w:rFonts w:ascii="Times New Roman" w:eastAsia="Times New Roman" w:hAnsi="Times New Roman" w:cs="Times New Roman"/>
          <w:color w:val="auto"/>
          <w:sz w:val="40"/>
          <w:szCs w:val="40"/>
        </w:rPr>
      </w:pPr>
      <w:r w:rsidRPr="00455F68">
        <w:rPr>
          <w:rFonts w:ascii="Times New Roman" w:eastAsia="Times New Roman" w:hAnsi="Times New Roman" w:cs="Times New Roman"/>
          <w:b/>
          <w:color w:val="auto"/>
          <w:sz w:val="40"/>
          <w:szCs w:val="40"/>
        </w:rPr>
        <w:t>KIMASIAN TECHNICAL AND VOCATIONAL COLLEGE</w:t>
      </w:r>
    </w:p>
    <w:p w:rsidR="00595A73" w:rsidRPr="00455F68" w:rsidRDefault="00595A73" w:rsidP="00595A73">
      <w:pPr>
        <w:jc w:val="center"/>
        <w:rPr>
          <w:rFonts w:ascii="Times New Roman" w:eastAsia="Times New Roman" w:hAnsi="Times New Roman" w:cs="Times New Roman"/>
          <w:color w:val="auto"/>
          <w:sz w:val="40"/>
          <w:szCs w:val="40"/>
        </w:rPr>
      </w:pPr>
      <w:r w:rsidRPr="00455F68">
        <w:rPr>
          <w:rFonts w:ascii="Times New Roman" w:eastAsia="Times New Roman" w:hAnsi="Times New Roman" w:cs="Times New Roman"/>
          <w:b/>
          <w:color w:val="auto"/>
          <w:sz w:val="40"/>
          <w:szCs w:val="40"/>
        </w:rPr>
        <w:t>P.O. BOX 1149- 20200, KERICHO</w:t>
      </w:r>
    </w:p>
    <w:p w:rsidR="00595A73" w:rsidRPr="00455F68" w:rsidRDefault="00595A73" w:rsidP="00595A73">
      <w:pPr>
        <w:tabs>
          <w:tab w:val="center" w:pos="6480"/>
          <w:tab w:val="left" w:pos="10755"/>
        </w:tabs>
        <w:rPr>
          <w:rFonts w:ascii="Times New Roman" w:eastAsia="Times New Roman" w:hAnsi="Times New Roman" w:cs="Times New Roman"/>
          <w:b/>
          <w:color w:val="auto"/>
          <w:sz w:val="40"/>
          <w:szCs w:val="40"/>
        </w:rPr>
      </w:pPr>
      <w:r w:rsidRPr="00455F68">
        <w:rPr>
          <w:rFonts w:ascii="Times New Roman" w:eastAsia="Times New Roman" w:hAnsi="Times New Roman" w:cs="Times New Roman"/>
          <w:b/>
          <w:color w:val="auto"/>
          <w:sz w:val="40"/>
          <w:szCs w:val="40"/>
        </w:rPr>
        <w:tab/>
        <w:t xml:space="preserve">Email: </w:t>
      </w:r>
      <w:hyperlink r:id="rId8" w:history="1">
        <w:r w:rsidRPr="00455F68">
          <w:rPr>
            <w:rFonts w:ascii="Times New Roman" w:eastAsia="Times New Roman" w:hAnsi="Times New Roman" w:cs="Times New Roman"/>
            <w:b/>
            <w:color w:val="3300FF"/>
            <w:sz w:val="40"/>
            <w:szCs w:val="40"/>
          </w:rPr>
          <w:t>kimasiantvc@gmail.com</w:t>
        </w:r>
      </w:hyperlink>
      <w:r w:rsidRPr="00455F68">
        <w:rPr>
          <w:rFonts w:ascii="Times New Roman" w:eastAsia="Times New Roman" w:hAnsi="Times New Roman" w:cs="Times New Roman"/>
          <w:b/>
          <w:color w:val="auto"/>
          <w:sz w:val="40"/>
          <w:szCs w:val="40"/>
        </w:rPr>
        <w:t xml:space="preserve"> MOBILE NO: 0748186340</w:t>
      </w:r>
      <w:r w:rsidRPr="00455F68">
        <w:rPr>
          <w:rFonts w:ascii="Times New Roman" w:eastAsia="Times New Roman" w:hAnsi="Times New Roman" w:cs="Times New Roman"/>
          <w:b/>
          <w:color w:val="auto"/>
          <w:sz w:val="40"/>
          <w:szCs w:val="40"/>
        </w:rPr>
        <w:tab/>
      </w:r>
    </w:p>
    <w:p w:rsidR="0050656C" w:rsidRPr="00455F68" w:rsidRDefault="00E95337" w:rsidP="00595A73">
      <w:pPr>
        <w:ind w:right="-360"/>
        <w:jc w:val="center"/>
        <w:rPr>
          <w:rFonts w:ascii="Times New Roman" w:eastAsia="Times New Roman" w:hAnsi="Times New Roman" w:cs="Times New Roman"/>
          <w:color w:val="548DD4"/>
          <w:sz w:val="40"/>
          <w:szCs w:val="40"/>
        </w:rPr>
      </w:pPr>
      <w:r w:rsidRPr="00455F68">
        <w:rPr>
          <w:rFonts w:ascii="Times New Roman" w:eastAsia="Times New Roman" w:hAnsi="Times New Roman" w:cs="Times New Roman"/>
          <w:noProof/>
          <w:color w:val="548DD4"/>
          <w:sz w:val="40"/>
          <w:szCs w:val="40"/>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455F68">
        <w:rPr>
          <w:rFonts w:ascii="Times New Roman" w:eastAsia="Times New Roman" w:hAnsi="Times New Roman" w:cs="Times New Roman"/>
          <w:noProof/>
          <w:color w:val="548DD4"/>
          <w:sz w:val="40"/>
          <w:szCs w:val="40"/>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455F68">
        <w:rPr>
          <w:rFonts w:ascii="Times New Roman" w:eastAsia="Times New Roman" w:hAnsi="Times New Roman" w:cs="Times New Roman"/>
          <w:color w:val="548DD4"/>
          <w:sz w:val="40"/>
          <w:szCs w:val="40"/>
        </w:rPr>
        <w:t xml:space="preserve">  </w:t>
      </w:r>
    </w:p>
    <w:tbl>
      <w:tblPr>
        <w:tblStyle w:val="TableGrid"/>
        <w:tblW w:w="15274" w:type="dxa"/>
        <w:tblInd w:w="-1104" w:type="dxa"/>
        <w:tblCellMar>
          <w:left w:w="86" w:type="dxa"/>
          <w:right w:w="112" w:type="dxa"/>
        </w:tblCellMar>
        <w:tblLook w:val="04A0" w:firstRow="1" w:lastRow="0" w:firstColumn="1" w:lastColumn="0" w:noHBand="0" w:noVBand="1"/>
      </w:tblPr>
      <w:tblGrid>
        <w:gridCol w:w="1233"/>
        <w:gridCol w:w="3741"/>
        <w:gridCol w:w="3972"/>
        <w:gridCol w:w="3312"/>
        <w:gridCol w:w="3016"/>
      </w:tblGrid>
      <w:tr w:rsidR="003125EE" w:rsidRPr="00455F68" w:rsidTr="003125EE">
        <w:trPr>
          <w:trHeight w:val="838"/>
        </w:trPr>
        <w:tc>
          <w:tcPr>
            <w:tcW w:w="15274" w:type="dxa"/>
            <w:gridSpan w:val="5"/>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jc w:val="center"/>
              <w:rPr>
                <w:rFonts w:ascii="Times New Roman" w:eastAsia="Times New Roman" w:hAnsi="Times New Roman" w:cs="Times New Roman"/>
                <w:b/>
                <w:color w:val="6FAC46"/>
                <w:sz w:val="40"/>
                <w:szCs w:val="40"/>
              </w:rPr>
            </w:pPr>
            <w:r w:rsidRPr="00455F68">
              <w:rPr>
                <w:rFonts w:ascii="Times New Roman" w:eastAsia="Times New Roman" w:hAnsi="Times New Roman" w:cs="Times New Roman"/>
                <w:b/>
                <w:color w:val="FF0000"/>
                <w:sz w:val="40"/>
                <w:szCs w:val="40"/>
              </w:rPr>
              <w:t>CITIZENS’ SERVICE DELIVERY CHARTER</w:t>
            </w:r>
          </w:p>
        </w:tc>
      </w:tr>
      <w:tr w:rsidR="003125EE" w:rsidRPr="00455F68" w:rsidTr="003125EE">
        <w:trPr>
          <w:trHeight w:val="838"/>
        </w:trPr>
        <w:tc>
          <w:tcPr>
            <w:tcW w:w="819"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jc w:val="both"/>
              <w:rPr>
                <w:sz w:val="40"/>
                <w:szCs w:val="40"/>
              </w:rPr>
            </w:pPr>
            <w:r w:rsidRPr="00455F68">
              <w:rPr>
                <w:rFonts w:ascii="Times New Roman" w:eastAsia="Times New Roman" w:hAnsi="Times New Roman" w:cs="Times New Roman"/>
                <w:b/>
                <w:color w:val="6FAC46"/>
                <w:sz w:val="40"/>
                <w:szCs w:val="40"/>
              </w:rPr>
              <w:t>S/NO.</w:t>
            </w:r>
          </w:p>
        </w:tc>
        <w:tc>
          <w:tcPr>
            <w:tcW w:w="4108"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rPr>
                <w:sz w:val="40"/>
                <w:szCs w:val="40"/>
              </w:rPr>
            </w:pPr>
            <w:r w:rsidRPr="00455F68">
              <w:rPr>
                <w:rFonts w:ascii="Times New Roman" w:eastAsia="Times New Roman" w:hAnsi="Times New Roman" w:cs="Times New Roman"/>
                <w:b/>
                <w:color w:val="6FAC46"/>
                <w:sz w:val="40"/>
                <w:szCs w:val="40"/>
              </w:rPr>
              <w:t>SERVICE/GOOD</w:t>
            </w:r>
          </w:p>
        </w:tc>
        <w:tc>
          <w:tcPr>
            <w:tcW w:w="4536"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spacing w:line="240" w:lineRule="auto"/>
              <w:rPr>
                <w:sz w:val="40"/>
                <w:szCs w:val="40"/>
              </w:rPr>
            </w:pPr>
            <w:r w:rsidRPr="00455F68">
              <w:rPr>
                <w:rFonts w:ascii="Times New Roman" w:eastAsia="Times New Roman" w:hAnsi="Times New Roman" w:cs="Times New Roman"/>
                <w:b/>
                <w:color w:val="6FAC46"/>
                <w:sz w:val="40"/>
                <w:szCs w:val="40"/>
              </w:rPr>
              <w:t>REQUIREMENT TO</w:t>
            </w:r>
          </w:p>
          <w:p w:rsidR="003125EE" w:rsidRPr="00455F68" w:rsidRDefault="003125EE" w:rsidP="008107CB">
            <w:pPr>
              <w:spacing w:line="240" w:lineRule="auto"/>
              <w:rPr>
                <w:sz w:val="40"/>
                <w:szCs w:val="40"/>
              </w:rPr>
            </w:pPr>
            <w:r w:rsidRPr="00455F68">
              <w:rPr>
                <w:rFonts w:ascii="Times New Roman" w:eastAsia="Times New Roman" w:hAnsi="Times New Roman" w:cs="Times New Roman"/>
                <w:b/>
                <w:color w:val="6FAC46"/>
                <w:sz w:val="40"/>
                <w:szCs w:val="40"/>
              </w:rPr>
              <w:t>OBTAIN</w:t>
            </w:r>
          </w:p>
          <w:p w:rsidR="003125EE" w:rsidRPr="00455F68" w:rsidRDefault="003125EE" w:rsidP="008107CB">
            <w:pPr>
              <w:rPr>
                <w:sz w:val="40"/>
                <w:szCs w:val="40"/>
              </w:rPr>
            </w:pPr>
            <w:r w:rsidRPr="00455F68">
              <w:rPr>
                <w:rFonts w:ascii="Times New Roman" w:eastAsia="Times New Roman" w:hAnsi="Times New Roman" w:cs="Times New Roman"/>
                <w:b/>
                <w:color w:val="6FAC46"/>
                <w:sz w:val="40"/>
                <w:szCs w:val="40"/>
              </w:rPr>
              <w:t>SERVICE/GOOD</w:t>
            </w:r>
          </w:p>
        </w:tc>
        <w:tc>
          <w:tcPr>
            <w:tcW w:w="2551"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spacing w:line="240" w:lineRule="auto"/>
              <w:ind w:left="2"/>
              <w:rPr>
                <w:sz w:val="40"/>
                <w:szCs w:val="40"/>
              </w:rPr>
            </w:pPr>
            <w:r w:rsidRPr="00455F68">
              <w:rPr>
                <w:rFonts w:ascii="Times New Roman" w:eastAsia="Times New Roman" w:hAnsi="Times New Roman" w:cs="Times New Roman"/>
                <w:b/>
                <w:color w:val="6FAC46"/>
                <w:sz w:val="40"/>
                <w:szCs w:val="40"/>
              </w:rPr>
              <w:t>COST OF</w:t>
            </w:r>
          </w:p>
          <w:p w:rsidR="003125EE" w:rsidRPr="00455F68" w:rsidRDefault="003125EE" w:rsidP="008107CB">
            <w:pPr>
              <w:ind w:left="2"/>
              <w:rPr>
                <w:sz w:val="40"/>
                <w:szCs w:val="40"/>
              </w:rPr>
            </w:pPr>
            <w:r w:rsidRPr="00455F68">
              <w:rPr>
                <w:rFonts w:ascii="Times New Roman" w:eastAsia="Times New Roman" w:hAnsi="Times New Roman" w:cs="Times New Roman"/>
                <w:b/>
                <w:color w:val="6FAC46"/>
                <w:sz w:val="40"/>
                <w:szCs w:val="40"/>
              </w:rPr>
              <w:t>SERVICE/GOOD</w:t>
            </w:r>
          </w:p>
        </w:tc>
        <w:tc>
          <w:tcPr>
            <w:tcW w:w="3260"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rPr>
                <w:sz w:val="40"/>
                <w:szCs w:val="40"/>
              </w:rPr>
            </w:pPr>
            <w:r w:rsidRPr="00455F68">
              <w:rPr>
                <w:rFonts w:ascii="Times New Roman" w:eastAsia="Times New Roman" w:hAnsi="Times New Roman" w:cs="Times New Roman"/>
                <w:b/>
                <w:color w:val="6FAC46"/>
                <w:sz w:val="40"/>
                <w:szCs w:val="40"/>
              </w:rPr>
              <w:t>TIME LINE</w:t>
            </w:r>
          </w:p>
        </w:tc>
      </w:tr>
      <w:tr w:rsidR="003125EE" w:rsidTr="003125EE">
        <w:trPr>
          <w:trHeight w:val="562"/>
        </w:trPr>
        <w:tc>
          <w:tcPr>
            <w:tcW w:w="819" w:type="dxa"/>
            <w:tcBorders>
              <w:top w:val="single" w:sz="4" w:space="0" w:color="000000"/>
              <w:left w:val="single" w:sz="4" w:space="0" w:color="000000"/>
              <w:bottom w:val="single" w:sz="4" w:space="0" w:color="000000"/>
              <w:right w:val="single" w:sz="4" w:space="0" w:color="000000"/>
            </w:tcBorders>
          </w:tcPr>
          <w:p w:rsidR="003125EE" w:rsidRDefault="003125EE" w:rsidP="008107CB"/>
        </w:tc>
        <w:tc>
          <w:tcPr>
            <w:tcW w:w="14455" w:type="dxa"/>
            <w:gridSpan w:val="4"/>
            <w:tcBorders>
              <w:top w:val="single" w:sz="4" w:space="0" w:color="000000"/>
              <w:left w:val="single" w:sz="4" w:space="0" w:color="000000"/>
              <w:bottom w:val="single" w:sz="4" w:space="0" w:color="000000"/>
              <w:right w:val="single" w:sz="4" w:space="0" w:color="000000"/>
            </w:tcBorders>
            <w:vAlign w:val="bottom"/>
          </w:tcPr>
          <w:p w:rsidR="003125EE" w:rsidRPr="00455F68" w:rsidRDefault="00455F68" w:rsidP="008107CB">
            <w:pPr>
              <w:ind w:left="2762"/>
              <w:rPr>
                <w:sz w:val="36"/>
                <w:szCs w:val="36"/>
              </w:rPr>
            </w:pPr>
            <w:r>
              <w:rPr>
                <w:rFonts w:ascii="Times New Roman" w:eastAsia="Times New Roman" w:hAnsi="Times New Roman" w:cs="Times New Roman"/>
                <w:b/>
                <w:color w:val="FF0000"/>
                <w:sz w:val="24"/>
              </w:rPr>
              <w:t xml:space="preserve">    </w:t>
            </w:r>
            <w:r w:rsidR="003125EE" w:rsidRPr="00455F68">
              <w:rPr>
                <w:rFonts w:ascii="Times New Roman" w:eastAsia="Times New Roman" w:hAnsi="Times New Roman" w:cs="Times New Roman"/>
                <w:b/>
                <w:color w:val="FF0000"/>
                <w:sz w:val="36"/>
                <w:szCs w:val="36"/>
              </w:rPr>
              <w:t>DEPUTY PRINCIPAL’S OFFICE</w:t>
            </w:r>
          </w:p>
        </w:tc>
      </w:tr>
      <w:tr w:rsidR="003125EE" w:rsidTr="003125EE">
        <w:trPr>
          <w:trHeight w:val="1147"/>
        </w:trPr>
        <w:tc>
          <w:tcPr>
            <w:tcW w:w="819"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rPr>
                <w:sz w:val="40"/>
                <w:szCs w:val="40"/>
              </w:rPr>
            </w:pPr>
            <w:proofErr w:type="spellStart"/>
            <w:r w:rsidRPr="00455F68">
              <w:rPr>
                <w:rFonts w:ascii="Times New Roman" w:eastAsia="Times New Roman" w:hAnsi="Times New Roman" w:cs="Times New Roman"/>
                <w:b/>
                <w:sz w:val="40"/>
                <w:szCs w:val="40"/>
              </w:rPr>
              <w:t>i</w:t>
            </w:r>
            <w:proofErr w:type="spellEnd"/>
            <w:r w:rsidRPr="00455F68">
              <w:rPr>
                <w:rFonts w:ascii="Times New Roman" w:eastAsia="Times New Roman" w:hAnsi="Times New Roman" w:cs="Times New Roman"/>
                <w:b/>
                <w:sz w:val="40"/>
                <w:szCs w:val="40"/>
              </w:rPr>
              <w:t>.</w:t>
            </w:r>
          </w:p>
        </w:tc>
        <w:tc>
          <w:tcPr>
            <w:tcW w:w="4108"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right="244"/>
              <w:jc w:val="both"/>
              <w:rPr>
                <w:sz w:val="40"/>
                <w:szCs w:val="40"/>
              </w:rPr>
            </w:pPr>
            <w:r w:rsidRPr="00455F68">
              <w:rPr>
                <w:rFonts w:ascii="Times New Roman" w:eastAsia="Times New Roman" w:hAnsi="Times New Roman" w:cs="Times New Roman"/>
                <w:b/>
                <w:sz w:val="40"/>
                <w:szCs w:val="40"/>
              </w:rPr>
              <w:t>Clearing trainees reporting back from attachment/ holidays</w:t>
            </w:r>
          </w:p>
        </w:tc>
        <w:tc>
          <w:tcPr>
            <w:tcW w:w="4536"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6"/>
              </w:numPr>
              <w:spacing w:line="240" w:lineRule="auto"/>
              <w:rPr>
                <w:sz w:val="40"/>
                <w:szCs w:val="40"/>
              </w:rPr>
            </w:pPr>
            <w:r w:rsidRPr="00455F68">
              <w:rPr>
                <w:rFonts w:ascii="Times New Roman" w:eastAsia="Times New Roman" w:hAnsi="Times New Roman" w:cs="Times New Roman"/>
                <w:b/>
                <w:sz w:val="40"/>
                <w:szCs w:val="40"/>
              </w:rPr>
              <w:t>Duly filled</w:t>
            </w:r>
            <w:r w:rsidRPr="00455F68">
              <w:rPr>
                <w:sz w:val="40"/>
                <w:szCs w:val="40"/>
              </w:rPr>
              <w:t xml:space="preserve"> </w:t>
            </w:r>
            <w:r w:rsidRPr="00455F68">
              <w:rPr>
                <w:rFonts w:ascii="Times New Roman" w:eastAsia="Times New Roman" w:hAnsi="Times New Roman" w:cs="Times New Roman"/>
                <w:b/>
                <w:sz w:val="40"/>
                <w:szCs w:val="40"/>
              </w:rPr>
              <w:t>registration form</w:t>
            </w:r>
          </w:p>
          <w:p w:rsidR="003125EE" w:rsidRPr="00455F68" w:rsidRDefault="003125EE" w:rsidP="00D32432">
            <w:pPr>
              <w:pStyle w:val="ListParagraph"/>
              <w:numPr>
                <w:ilvl w:val="0"/>
                <w:numId w:val="6"/>
              </w:numPr>
              <w:rPr>
                <w:sz w:val="40"/>
                <w:szCs w:val="40"/>
              </w:rPr>
            </w:pPr>
            <w:r w:rsidRPr="00455F68">
              <w:rPr>
                <w:rFonts w:ascii="Times New Roman" w:eastAsia="Times New Roman" w:hAnsi="Times New Roman" w:cs="Times New Roman"/>
                <w:b/>
                <w:sz w:val="40"/>
                <w:szCs w:val="40"/>
              </w:rPr>
              <w:t>Bank slip</w:t>
            </w:r>
          </w:p>
        </w:tc>
        <w:tc>
          <w:tcPr>
            <w:tcW w:w="2551"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4"/>
              </w:numPr>
              <w:rPr>
                <w:sz w:val="40"/>
                <w:szCs w:val="40"/>
              </w:rPr>
            </w:pPr>
            <w:r w:rsidRPr="00455F68">
              <w:rPr>
                <w:rFonts w:ascii="Times New Roman" w:eastAsia="Times New Roman" w:hAnsi="Times New Roman" w:cs="Times New Roman"/>
                <w:b/>
                <w:sz w:val="40"/>
                <w:szCs w:val="40"/>
              </w:rPr>
              <w:t>Fees payable</w:t>
            </w:r>
          </w:p>
        </w:tc>
        <w:tc>
          <w:tcPr>
            <w:tcW w:w="3260"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5"/>
              </w:numPr>
              <w:rPr>
                <w:sz w:val="40"/>
                <w:szCs w:val="40"/>
              </w:rPr>
            </w:pPr>
            <w:r w:rsidRPr="00455F68">
              <w:rPr>
                <w:rFonts w:ascii="Times New Roman" w:eastAsia="Times New Roman" w:hAnsi="Times New Roman" w:cs="Times New Roman"/>
                <w:b/>
                <w:sz w:val="40"/>
                <w:szCs w:val="40"/>
              </w:rPr>
              <w:t>20 Minutes from the time of reporting</w:t>
            </w:r>
          </w:p>
        </w:tc>
      </w:tr>
      <w:tr w:rsidR="003125EE" w:rsidTr="003125EE">
        <w:trPr>
          <w:trHeight w:val="1133"/>
        </w:trPr>
        <w:tc>
          <w:tcPr>
            <w:tcW w:w="819"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rPr>
                <w:sz w:val="40"/>
                <w:szCs w:val="40"/>
              </w:rPr>
            </w:pPr>
            <w:r w:rsidRPr="00455F68">
              <w:rPr>
                <w:rFonts w:ascii="Times New Roman" w:eastAsia="Times New Roman" w:hAnsi="Times New Roman" w:cs="Times New Roman"/>
                <w:b/>
                <w:sz w:val="40"/>
                <w:szCs w:val="40"/>
              </w:rPr>
              <w:t>ii.</w:t>
            </w:r>
          </w:p>
        </w:tc>
        <w:tc>
          <w:tcPr>
            <w:tcW w:w="4108"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rPr>
                <w:sz w:val="40"/>
                <w:szCs w:val="40"/>
              </w:rPr>
            </w:pPr>
            <w:r w:rsidRPr="00455F68">
              <w:rPr>
                <w:rFonts w:ascii="Times New Roman" w:eastAsia="Times New Roman" w:hAnsi="Times New Roman" w:cs="Times New Roman"/>
                <w:b/>
                <w:sz w:val="40"/>
                <w:szCs w:val="40"/>
              </w:rPr>
              <w:t>Monitoring curriculum implementation</w:t>
            </w:r>
          </w:p>
        </w:tc>
        <w:tc>
          <w:tcPr>
            <w:tcW w:w="4536"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1"/>
              </w:numPr>
              <w:spacing w:line="240" w:lineRule="auto"/>
              <w:rPr>
                <w:sz w:val="40"/>
                <w:szCs w:val="40"/>
              </w:rPr>
            </w:pPr>
            <w:r w:rsidRPr="00455F68">
              <w:rPr>
                <w:rFonts w:ascii="Times New Roman" w:eastAsia="Times New Roman" w:hAnsi="Times New Roman" w:cs="Times New Roman"/>
                <w:b/>
                <w:sz w:val="40"/>
                <w:szCs w:val="40"/>
              </w:rPr>
              <w:t>Lesson attendance forms for trainers</w:t>
            </w:r>
          </w:p>
        </w:tc>
        <w:tc>
          <w:tcPr>
            <w:tcW w:w="2551"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4"/>
              </w:numPr>
              <w:rPr>
                <w:sz w:val="40"/>
                <w:szCs w:val="40"/>
              </w:rPr>
            </w:pPr>
            <w:r w:rsidRPr="00455F68">
              <w:rPr>
                <w:rFonts w:ascii="Times New Roman" w:eastAsia="Times New Roman" w:hAnsi="Times New Roman" w:cs="Times New Roman"/>
                <w:b/>
                <w:sz w:val="40"/>
                <w:szCs w:val="40"/>
              </w:rPr>
              <w:t>Free</w:t>
            </w:r>
          </w:p>
        </w:tc>
        <w:tc>
          <w:tcPr>
            <w:tcW w:w="3260"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5"/>
              </w:numPr>
              <w:rPr>
                <w:sz w:val="40"/>
                <w:szCs w:val="40"/>
              </w:rPr>
            </w:pPr>
            <w:r w:rsidRPr="00455F68">
              <w:rPr>
                <w:rFonts w:ascii="Times New Roman" w:eastAsia="Times New Roman" w:hAnsi="Times New Roman" w:cs="Times New Roman"/>
                <w:b/>
                <w:sz w:val="40"/>
                <w:szCs w:val="40"/>
              </w:rPr>
              <w:t>Daily</w:t>
            </w:r>
          </w:p>
        </w:tc>
      </w:tr>
      <w:tr w:rsidR="003125EE" w:rsidTr="003125EE">
        <w:trPr>
          <w:trHeight w:val="835"/>
        </w:trPr>
        <w:tc>
          <w:tcPr>
            <w:tcW w:w="819"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rPr>
                <w:sz w:val="40"/>
                <w:szCs w:val="40"/>
              </w:rPr>
            </w:pPr>
            <w:r w:rsidRPr="00455F68">
              <w:rPr>
                <w:rFonts w:ascii="Times New Roman" w:eastAsia="Times New Roman" w:hAnsi="Times New Roman" w:cs="Times New Roman"/>
                <w:b/>
                <w:sz w:val="40"/>
                <w:szCs w:val="40"/>
              </w:rPr>
              <w:t>iii.</w:t>
            </w:r>
          </w:p>
        </w:tc>
        <w:tc>
          <w:tcPr>
            <w:tcW w:w="4108"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rPr>
                <w:sz w:val="40"/>
                <w:szCs w:val="40"/>
              </w:rPr>
            </w:pPr>
            <w:r w:rsidRPr="00455F68">
              <w:rPr>
                <w:rFonts w:ascii="Times New Roman" w:eastAsia="Times New Roman" w:hAnsi="Times New Roman" w:cs="Times New Roman"/>
                <w:b/>
                <w:sz w:val="40"/>
                <w:szCs w:val="40"/>
              </w:rPr>
              <w:t>Handling of  disciplinary cases</w:t>
            </w:r>
          </w:p>
        </w:tc>
        <w:tc>
          <w:tcPr>
            <w:tcW w:w="4536"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2"/>
              </w:numPr>
              <w:spacing w:line="240" w:lineRule="auto"/>
              <w:rPr>
                <w:sz w:val="40"/>
                <w:szCs w:val="40"/>
              </w:rPr>
            </w:pPr>
            <w:r w:rsidRPr="00455F68">
              <w:rPr>
                <w:rFonts w:ascii="Times New Roman" w:eastAsia="Times New Roman" w:hAnsi="Times New Roman" w:cs="Times New Roman"/>
                <w:b/>
                <w:sz w:val="40"/>
                <w:szCs w:val="40"/>
              </w:rPr>
              <w:t>Registered</w:t>
            </w:r>
            <w:r w:rsidRPr="00455F68">
              <w:rPr>
                <w:sz w:val="40"/>
                <w:szCs w:val="40"/>
              </w:rPr>
              <w:t xml:space="preserve"> </w:t>
            </w:r>
            <w:r w:rsidRPr="00455F68">
              <w:rPr>
                <w:rFonts w:ascii="Times New Roman" w:eastAsia="Times New Roman" w:hAnsi="Times New Roman" w:cs="Times New Roman"/>
                <w:b/>
                <w:sz w:val="40"/>
                <w:szCs w:val="40"/>
              </w:rPr>
              <w:t>indiscipline case</w:t>
            </w:r>
          </w:p>
        </w:tc>
        <w:tc>
          <w:tcPr>
            <w:tcW w:w="2551"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4"/>
              </w:numPr>
              <w:rPr>
                <w:sz w:val="40"/>
                <w:szCs w:val="40"/>
              </w:rPr>
            </w:pPr>
            <w:r w:rsidRPr="00455F68">
              <w:rPr>
                <w:rFonts w:ascii="Times New Roman" w:eastAsia="Times New Roman" w:hAnsi="Times New Roman" w:cs="Times New Roman"/>
                <w:b/>
                <w:sz w:val="40"/>
                <w:szCs w:val="40"/>
              </w:rPr>
              <w:t>Free</w:t>
            </w:r>
          </w:p>
        </w:tc>
        <w:tc>
          <w:tcPr>
            <w:tcW w:w="3260"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5"/>
              </w:numPr>
              <w:rPr>
                <w:sz w:val="40"/>
                <w:szCs w:val="40"/>
              </w:rPr>
            </w:pPr>
            <w:r w:rsidRPr="00455F68">
              <w:rPr>
                <w:rFonts w:ascii="Times New Roman" w:eastAsia="Times New Roman" w:hAnsi="Times New Roman" w:cs="Times New Roman"/>
                <w:b/>
                <w:sz w:val="40"/>
                <w:szCs w:val="40"/>
              </w:rPr>
              <w:t>Within two weeks from the date registered.</w:t>
            </w:r>
          </w:p>
        </w:tc>
      </w:tr>
      <w:tr w:rsidR="003125EE" w:rsidTr="003125EE">
        <w:trPr>
          <w:trHeight w:val="1133"/>
        </w:trPr>
        <w:tc>
          <w:tcPr>
            <w:tcW w:w="819"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rPr>
                <w:sz w:val="40"/>
                <w:szCs w:val="40"/>
              </w:rPr>
            </w:pPr>
            <w:r w:rsidRPr="00455F68">
              <w:rPr>
                <w:rFonts w:ascii="Times New Roman" w:eastAsia="Times New Roman" w:hAnsi="Times New Roman" w:cs="Times New Roman"/>
                <w:b/>
                <w:sz w:val="40"/>
                <w:szCs w:val="40"/>
              </w:rPr>
              <w:t>iv.</w:t>
            </w:r>
          </w:p>
        </w:tc>
        <w:tc>
          <w:tcPr>
            <w:tcW w:w="4108" w:type="dxa"/>
            <w:tcBorders>
              <w:top w:val="single" w:sz="4" w:space="0" w:color="000000"/>
              <w:left w:val="single" w:sz="4" w:space="0" w:color="000000"/>
              <w:bottom w:val="single" w:sz="4" w:space="0" w:color="000000"/>
              <w:right w:val="single" w:sz="4" w:space="0" w:color="000000"/>
            </w:tcBorders>
          </w:tcPr>
          <w:p w:rsidR="003125EE" w:rsidRPr="00455F68" w:rsidRDefault="003125EE" w:rsidP="008107CB">
            <w:pPr>
              <w:ind w:left="2"/>
              <w:rPr>
                <w:sz w:val="40"/>
                <w:szCs w:val="40"/>
              </w:rPr>
            </w:pPr>
            <w:r w:rsidRPr="00455F68">
              <w:rPr>
                <w:rFonts w:ascii="Times New Roman" w:eastAsia="Times New Roman" w:hAnsi="Times New Roman" w:cs="Times New Roman"/>
                <w:b/>
                <w:sz w:val="40"/>
                <w:szCs w:val="40"/>
              </w:rPr>
              <w:t>Giving career guidance to trainees</w:t>
            </w:r>
          </w:p>
        </w:tc>
        <w:tc>
          <w:tcPr>
            <w:tcW w:w="4536"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3"/>
              </w:numPr>
              <w:ind w:right="103"/>
              <w:jc w:val="both"/>
              <w:rPr>
                <w:sz w:val="40"/>
                <w:szCs w:val="40"/>
              </w:rPr>
            </w:pPr>
            <w:r w:rsidRPr="00455F68">
              <w:rPr>
                <w:rFonts w:ascii="Times New Roman" w:eastAsia="Times New Roman" w:hAnsi="Times New Roman" w:cs="Times New Roman"/>
                <w:b/>
                <w:sz w:val="40"/>
                <w:szCs w:val="40"/>
              </w:rPr>
              <w:t>Presentation of career guidance need</w:t>
            </w:r>
          </w:p>
        </w:tc>
        <w:tc>
          <w:tcPr>
            <w:tcW w:w="2551"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4"/>
              </w:numPr>
              <w:rPr>
                <w:sz w:val="40"/>
                <w:szCs w:val="40"/>
              </w:rPr>
            </w:pPr>
            <w:r w:rsidRPr="00455F68">
              <w:rPr>
                <w:rFonts w:ascii="Times New Roman" w:eastAsia="Times New Roman" w:hAnsi="Times New Roman" w:cs="Times New Roman"/>
                <w:b/>
                <w:sz w:val="40"/>
                <w:szCs w:val="40"/>
              </w:rPr>
              <w:t>Free</w:t>
            </w:r>
          </w:p>
        </w:tc>
        <w:tc>
          <w:tcPr>
            <w:tcW w:w="3260" w:type="dxa"/>
            <w:tcBorders>
              <w:top w:val="single" w:sz="4" w:space="0" w:color="000000"/>
              <w:left w:val="single" w:sz="4" w:space="0" w:color="000000"/>
              <w:bottom w:val="single" w:sz="4" w:space="0" w:color="000000"/>
              <w:right w:val="single" w:sz="4" w:space="0" w:color="000000"/>
            </w:tcBorders>
          </w:tcPr>
          <w:p w:rsidR="003125EE" w:rsidRPr="00455F68" w:rsidRDefault="003125EE" w:rsidP="00D32432">
            <w:pPr>
              <w:pStyle w:val="ListParagraph"/>
              <w:numPr>
                <w:ilvl w:val="0"/>
                <w:numId w:val="5"/>
              </w:numPr>
              <w:spacing w:line="240" w:lineRule="auto"/>
              <w:rPr>
                <w:sz w:val="40"/>
                <w:szCs w:val="40"/>
              </w:rPr>
            </w:pPr>
            <w:r w:rsidRPr="00455F68">
              <w:rPr>
                <w:rFonts w:ascii="Times New Roman" w:eastAsia="Times New Roman" w:hAnsi="Times New Roman" w:cs="Times New Roman"/>
                <w:b/>
                <w:sz w:val="40"/>
                <w:szCs w:val="40"/>
              </w:rPr>
              <w:t>10 Minutes from</w:t>
            </w:r>
          </w:p>
          <w:p w:rsidR="003125EE" w:rsidRPr="00455F68" w:rsidRDefault="003125EE" w:rsidP="00D32432">
            <w:pPr>
              <w:pStyle w:val="ListParagraph"/>
              <w:numPr>
                <w:ilvl w:val="0"/>
                <w:numId w:val="5"/>
              </w:numPr>
              <w:rPr>
                <w:sz w:val="40"/>
                <w:szCs w:val="40"/>
              </w:rPr>
            </w:pPr>
            <w:r w:rsidRPr="00455F68">
              <w:rPr>
                <w:rFonts w:ascii="Times New Roman" w:eastAsia="Times New Roman" w:hAnsi="Times New Roman" w:cs="Times New Roman"/>
                <w:b/>
                <w:sz w:val="40"/>
                <w:szCs w:val="40"/>
              </w:rPr>
              <w:t>visiting the office</w:t>
            </w:r>
          </w:p>
        </w:tc>
      </w:tr>
    </w:tbl>
    <w:p w:rsidR="00DB0A2C" w:rsidRPr="006B7394" w:rsidRDefault="00DB0A2C">
      <w:pPr>
        <w:spacing w:line="240" w:lineRule="auto"/>
        <w:ind w:left="-5" w:right="-15" w:hanging="10"/>
        <w:rPr>
          <w:rFonts w:ascii="Times New Roman" w:eastAsia="Times New Roman" w:hAnsi="Times New Roman" w:cs="Times New Roman"/>
          <w:b/>
          <w:sz w:val="28"/>
          <w:szCs w:val="28"/>
        </w:rPr>
      </w:pPr>
    </w:p>
    <w:p w:rsidR="0050656C" w:rsidRPr="00455F68" w:rsidRDefault="00F66E17" w:rsidP="00BF73C2">
      <w:pPr>
        <w:spacing w:line="240" w:lineRule="auto"/>
        <w:ind w:right="-15"/>
        <w:rPr>
          <w:sz w:val="28"/>
          <w:szCs w:val="28"/>
        </w:rPr>
      </w:pPr>
      <w:r w:rsidRPr="00455F68">
        <w:rPr>
          <w:rFonts w:ascii="Times New Roman" w:eastAsia="Times New Roman" w:hAnsi="Times New Roman" w:cs="Times New Roman"/>
          <w:b/>
          <w:sz w:val="28"/>
          <w:szCs w:val="28"/>
        </w:rPr>
        <w:t>WE ARE COMMITTED TO COURTESY AND EXCELLENCE IN SERVICE</w:t>
      </w:r>
    </w:p>
    <w:p w:rsidR="0050656C" w:rsidRPr="00455F68" w:rsidRDefault="00F66E17">
      <w:pPr>
        <w:spacing w:line="240" w:lineRule="auto"/>
        <w:ind w:left="-5" w:right="-15" w:hanging="10"/>
        <w:rPr>
          <w:sz w:val="28"/>
          <w:szCs w:val="28"/>
        </w:rPr>
      </w:pPr>
      <w:r w:rsidRPr="00455F68">
        <w:rPr>
          <w:rFonts w:ascii="Times New Roman" w:eastAsia="Times New Roman" w:hAnsi="Times New Roman" w:cs="Times New Roman"/>
          <w:b/>
          <w:sz w:val="28"/>
          <w:szCs w:val="28"/>
        </w:rPr>
        <w:t>DELIVERY</w:t>
      </w:r>
    </w:p>
    <w:p w:rsidR="0050656C" w:rsidRPr="00455F68" w:rsidRDefault="00F66E17">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Any service/good rendered that does not conform to the above standards or any officer who does not live up to commitment to courtesy and excellence in service Delivery should be reported to:</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p>
    <w:p w:rsidR="006B7394" w:rsidRPr="00455F68" w:rsidRDefault="006B7394" w:rsidP="006C506D">
      <w:pPr>
        <w:spacing w:after="275" w:line="243" w:lineRule="auto"/>
        <w:ind w:left="-5" w:right="-15" w:hanging="10"/>
        <w:jc w:val="both"/>
        <w:rPr>
          <w:rFonts w:ascii="Times New Roman" w:eastAsia="Times New Roman" w:hAnsi="Times New Roman" w:cs="Times New Roman"/>
          <w:sz w:val="28"/>
          <w:szCs w:val="28"/>
        </w:rPr>
        <w:sectPr w:rsidR="006B7394" w:rsidRPr="00455F68" w:rsidSect="00E95337">
          <w:pgSz w:w="16839" w:h="23814" w:code="8"/>
          <w:pgMar w:top="1440" w:right="1440" w:bottom="1440" w:left="1701" w:header="720" w:footer="720" w:gutter="0"/>
          <w:cols w:space="720"/>
          <w:docGrid w:linePitch="299"/>
        </w:sectPr>
      </w:pP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lastRenderedPageBreak/>
        <w:t xml:space="preserve">The Principal </w:t>
      </w:r>
      <w:proofErr w:type="spellStart"/>
      <w:r w:rsidRPr="00455F68">
        <w:rPr>
          <w:rFonts w:ascii="Times New Roman" w:eastAsia="Times New Roman" w:hAnsi="Times New Roman" w:cs="Times New Roman"/>
          <w:sz w:val="28"/>
          <w:szCs w:val="28"/>
        </w:rPr>
        <w:t>Kimasian</w:t>
      </w:r>
      <w:proofErr w:type="spellEnd"/>
      <w:r w:rsidRPr="00455F68">
        <w:rPr>
          <w:rFonts w:ascii="Times New Roman" w:eastAsia="Times New Roman" w:hAnsi="Times New Roman" w:cs="Times New Roman"/>
          <w:sz w:val="28"/>
          <w:szCs w:val="28"/>
        </w:rPr>
        <w:t xml:space="preserve"> Technical and Vocational College.</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P.O BOX 1149-20200, KERICHO</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Mobile. 0716746760</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Email: kimasiantvc@gmail.com</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lastRenderedPageBreak/>
        <w:t>The Commission</w:t>
      </w:r>
      <w:bookmarkStart w:id="0" w:name="_GoBack"/>
      <w:bookmarkEnd w:id="0"/>
      <w:r w:rsidRPr="00455F68">
        <w:rPr>
          <w:rFonts w:ascii="Times New Roman" w:eastAsia="Times New Roman" w:hAnsi="Times New Roman" w:cs="Times New Roman"/>
          <w:sz w:val="28"/>
          <w:szCs w:val="28"/>
        </w:rPr>
        <w:t xml:space="preserve"> Secretary/Chief Executive Officer, Commission on Administrative Justice 2ND Floor, West End Towers, </w:t>
      </w:r>
      <w:proofErr w:type="spellStart"/>
      <w:r w:rsidRPr="00455F68">
        <w:rPr>
          <w:rFonts w:ascii="Times New Roman" w:eastAsia="Times New Roman" w:hAnsi="Times New Roman" w:cs="Times New Roman"/>
          <w:sz w:val="28"/>
          <w:szCs w:val="28"/>
        </w:rPr>
        <w:t>Waiyaki</w:t>
      </w:r>
      <w:proofErr w:type="spellEnd"/>
      <w:r w:rsidRPr="00455F68">
        <w:rPr>
          <w:rFonts w:ascii="Times New Roman" w:eastAsia="Times New Roman" w:hAnsi="Times New Roman" w:cs="Times New Roman"/>
          <w:sz w:val="28"/>
          <w:szCs w:val="28"/>
        </w:rPr>
        <w:t xml:space="preserve"> Way, Nairobi.</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P.O BOX 20414-00200 Nairobi</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Tel: +254(0)202270000/2303000</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t>Email: complain@ombudsman.go.ke</w:t>
      </w: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sectPr w:rsidR="006C506D" w:rsidRPr="00455F68" w:rsidSect="006C506D">
          <w:type w:val="continuous"/>
          <w:pgSz w:w="16839" w:h="23814" w:code="8"/>
          <w:pgMar w:top="1440" w:right="1440" w:bottom="1440" w:left="1440" w:header="720" w:footer="720" w:gutter="0"/>
          <w:cols w:num="2" w:space="720"/>
          <w:docGrid w:linePitch="299"/>
        </w:sectPr>
      </w:pPr>
    </w:p>
    <w:p w:rsidR="006C506D" w:rsidRPr="00455F68" w:rsidRDefault="006C506D" w:rsidP="006C506D">
      <w:pPr>
        <w:spacing w:after="275" w:line="243" w:lineRule="auto"/>
        <w:ind w:left="-5" w:right="-15" w:hanging="10"/>
        <w:jc w:val="both"/>
        <w:rPr>
          <w:rFonts w:ascii="Times New Roman" w:eastAsia="Times New Roman" w:hAnsi="Times New Roman" w:cs="Times New Roman"/>
          <w:sz w:val="28"/>
          <w:szCs w:val="28"/>
        </w:rPr>
      </w:pPr>
      <w:r w:rsidRPr="00455F68">
        <w:rPr>
          <w:rFonts w:ascii="Times New Roman" w:eastAsia="Times New Roman" w:hAnsi="Times New Roman" w:cs="Times New Roman"/>
          <w:sz w:val="28"/>
          <w:szCs w:val="28"/>
        </w:rPr>
        <w:lastRenderedPageBreak/>
        <w:t xml:space="preserve"> </w:t>
      </w:r>
    </w:p>
    <w:p w:rsidR="003C13D9" w:rsidRPr="00455F68" w:rsidRDefault="00E95337" w:rsidP="00595A73">
      <w:pPr>
        <w:spacing w:after="275" w:line="243" w:lineRule="auto"/>
        <w:ind w:left="-5" w:right="-15" w:hanging="10"/>
        <w:jc w:val="center"/>
        <w:rPr>
          <w:rFonts w:ascii="Times New Roman" w:eastAsia="Times New Roman" w:hAnsi="Times New Roman" w:cs="Times New Roman"/>
          <w:b/>
          <w:sz w:val="28"/>
          <w:szCs w:val="28"/>
        </w:rPr>
        <w:sectPr w:rsidR="003C13D9" w:rsidRPr="00455F68" w:rsidSect="006C506D">
          <w:type w:val="continuous"/>
          <w:pgSz w:w="16839" w:h="23814" w:code="8"/>
          <w:pgMar w:top="1440" w:right="1440" w:bottom="1440" w:left="1440" w:header="720" w:footer="720" w:gutter="0"/>
          <w:cols w:space="720"/>
          <w:docGrid w:linePitch="299"/>
        </w:sectPr>
      </w:pPr>
      <w:r w:rsidRPr="00455F68">
        <w:rPr>
          <w:rFonts w:ascii="Times New Roman" w:eastAsia="Times New Roman" w:hAnsi="Times New Roman" w:cs="Times New Roman"/>
          <w:b/>
          <w:sz w:val="28"/>
          <w:szCs w:val="28"/>
        </w:rPr>
        <w:t>HUDUMA BORA NI HAKI YA</w:t>
      </w:r>
      <w:r w:rsidR="00455F68" w:rsidRPr="00455F68">
        <w:rPr>
          <w:rFonts w:ascii="Times New Roman" w:eastAsia="Times New Roman" w:hAnsi="Times New Roman" w:cs="Times New Roman"/>
          <w:b/>
          <w:sz w:val="28"/>
          <w:szCs w:val="28"/>
        </w:rPr>
        <w:t>KO</w:t>
      </w:r>
    </w:p>
    <w:p w:rsidR="0050656C" w:rsidRDefault="0050656C" w:rsidP="00E95337">
      <w:pPr>
        <w:spacing w:after="39" w:line="240" w:lineRule="auto"/>
        <w:ind w:right="-15"/>
      </w:pPr>
    </w:p>
    <w:sectPr w:rsidR="0050656C"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6C"/>
    <w:rsid w:val="00004273"/>
    <w:rsid w:val="000C022C"/>
    <w:rsid w:val="000E72A5"/>
    <w:rsid w:val="000F7679"/>
    <w:rsid w:val="00102CA3"/>
    <w:rsid w:val="001D34A8"/>
    <w:rsid w:val="00210ED3"/>
    <w:rsid w:val="003125EE"/>
    <w:rsid w:val="00356231"/>
    <w:rsid w:val="00372147"/>
    <w:rsid w:val="00396BD3"/>
    <w:rsid w:val="003C13D9"/>
    <w:rsid w:val="003E4968"/>
    <w:rsid w:val="00455F68"/>
    <w:rsid w:val="00492601"/>
    <w:rsid w:val="0050656C"/>
    <w:rsid w:val="00595A73"/>
    <w:rsid w:val="006B7394"/>
    <w:rsid w:val="006C506D"/>
    <w:rsid w:val="00763886"/>
    <w:rsid w:val="007E2DD0"/>
    <w:rsid w:val="007E3B4C"/>
    <w:rsid w:val="009C1DD7"/>
    <w:rsid w:val="00A86F94"/>
    <w:rsid w:val="00AA0C64"/>
    <w:rsid w:val="00AE6123"/>
    <w:rsid w:val="00B404AC"/>
    <w:rsid w:val="00BF73C2"/>
    <w:rsid w:val="00CA3763"/>
    <w:rsid w:val="00D32432"/>
    <w:rsid w:val="00D805F3"/>
    <w:rsid w:val="00DB0A2C"/>
    <w:rsid w:val="00E933EF"/>
    <w:rsid w:val="00E95337"/>
    <w:rsid w:val="00E95C9A"/>
    <w:rsid w:val="00EB5C11"/>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81569-FD19-47E7-9220-CF909E07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ED73-386A-4B8C-A1FF-FC35DCB6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5</cp:revision>
  <dcterms:created xsi:type="dcterms:W3CDTF">2023-02-27T12:27:00Z</dcterms:created>
  <dcterms:modified xsi:type="dcterms:W3CDTF">2023-04-02T09:42:00Z</dcterms:modified>
</cp:coreProperties>
</file>